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EA" w:rsidRPr="000869EB" w:rsidRDefault="001324EA" w:rsidP="001324EA"/>
    <w:p w:rsidR="001324EA" w:rsidRPr="00540B9E" w:rsidRDefault="001324EA" w:rsidP="001324EA">
      <w:pPr>
        <w:pStyle w:val="Ttulo3"/>
        <w:shd w:val="clear" w:color="auto" w:fill="E0E0E0"/>
        <w:tabs>
          <w:tab w:val="left" w:pos="1418"/>
        </w:tabs>
        <w:ind w:right="-195"/>
        <w:rPr>
          <w:rFonts w:ascii="Comic Sans MS" w:hAnsi="Comic Sans MS"/>
          <w:b w:val="0"/>
          <w:bCs/>
          <w:color w:val="auto"/>
          <w:sz w:val="28"/>
          <w:szCs w:val="28"/>
        </w:rPr>
      </w:pPr>
      <w:r w:rsidRPr="00540B9E">
        <w:rPr>
          <w:rFonts w:ascii="Comic Sans MS" w:hAnsi="Comic Sans MS"/>
          <w:b w:val="0"/>
          <w:bCs/>
          <w:color w:val="auto"/>
          <w:sz w:val="28"/>
          <w:szCs w:val="28"/>
        </w:rPr>
        <w:t xml:space="preserve">PROJETO DE LEI COMPLEMENTAR Nº </w:t>
      </w:r>
      <w:r w:rsidR="00540B9E">
        <w:rPr>
          <w:rFonts w:ascii="Comic Sans MS" w:hAnsi="Comic Sans MS"/>
          <w:b w:val="0"/>
          <w:bCs/>
          <w:color w:val="auto"/>
          <w:sz w:val="28"/>
          <w:szCs w:val="28"/>
        </w:rPr>
        <w:t>12</w:t>
      </w:r>
      <w:r w:rsidRPr="00540B9E">
        <w:rPr>
          <w:rFonts w:ascii="Comic Sans MS" w:hAnsi="Comic Sans MS"/>
          <w:b w:val="0"/>
          <w:bCs/>
          <w:color w:val="auto"/>
          <w:sz w:val="28"/>
          <w:szCs w:val="28"/>
        </w:rPr>
        <w:t xml:space="preserve">, de </w:t>
      </w:r>
      <w:r w:rsidR="00540B9E">
        <w:rPr>
          <w:rFonts w:ascii="Comic Sans MS" w:hAnsi="Comic Sans MS"/>
          <w:b w:val="0"/>
          <w:bCs/>
          <w:color w:val="auto"/>
          <w:sz w:val="28"/>
          <w:szCs w:val="28"/>
        </w:rPr>
        <w:t>16 de Dezembro</w:t>
      </w:r>
      <w:r w:rsidRPr="00540B9E">
        <w:rPr>
          <w:rFonts w:ascii="Comic Sans MS" w:hAnsi="Comic Sans MS"/>
          <w:b w:val="0"/>
          <w:bCs/>
          <w:color w:val="auto"/>
          <w:sz w:val="28"/>
          <w:szCs w:val="28"/>
        </w:rPr>
        <w:t xml:space="preserve"> de 2022.</w:t>
      </w:r>
    </w:p>
    <w:p w:rsidR="001324EA" w:rsidRPr="000869EB" w:rsidRDefault="001324EA" w:rsidP="001324EA">
      <w:pPr>
        <w:pStyle w:val="Ttulo3"/>
        <w:shd w:val="clear" w:color="auto" w:fill="E0E0E0"/>
        <w:ind w:right="-195"/>
        <w:rPr>
          <w:rFonts w:ascii="Arial Narrow" w:hAnsi="Arial Narrow"/>
          <w:b w:val="0"/>
          <w:bCs/>
          <w:color w:val="auto"/>
          <w:sz w:val="10"/>
          <w:szCs w:val="10"/>
        </w:rPr>
      </w:pPr>
    </w:p>
    <w:p w:rsidR="001324EA" w:rsidRPr="000869EB" w:rsidRDefault="001324EA" w:rsidP="001324EA">
      <w:pPr>
        <w:pStyle w:val="Recuodecorpodetexto"/>
        <w:widowControl w:val="0"/>
        <w:ind w:left="4820"/>
        <w:rPr>
          <w:rFonts w:ascii="Arial Narrow" w:hAnsi="Arial Narrow"/>
          <w:b/>
          <w:iCs/>
          <w:sz w:val="27"/>
          <w:szCs w:val="27"/>
        </w:rPr>
      </w:pPr>
    </w:p>
    <w:p w:rsidR="001324EA" w:rsidRPr="000869EB" w:rsidRDefault="00540B9E" w:rsidP="001324EA">
      <w:pPr>
        <w:pStyle w:val="Recuodecorpodetexto"/>
        <w:widowControl w:val="0"/>
        <w:ind w:left="4536" w:right="-284"/>
        <w:rPr>
          <w:rFonts w:ascii="Arial Narrow" w:hAnsi="Arial Narrow"/>
          <w:b/>
          <w:iCs/>
          <w:szCs w:val="28"/>
        </w:rPr>
      </w:pPr>
      <w:r>
        <w:rPr>
          <w:rFonts w:ascii="Arial Narrow" w:hAnsi="Arial Narrow"/>
          <w:b/>
          <w:iCs/>
          <w:szCs w:val="28"/>
        </w:rPr>
        <w:t>Altera a Lei Complementar nº. 190, de 17 de novembro de 2015, e dá outras providências.</w:t>
      </w:r>
    </w:p>
    <w:p w:rsidR="001324EA" w:rsidRPr="000869EB" w:rsidRDefault="001324EA" w:rsidP="001324EA">
      <w:pPr>
        <w:pStyle w:val="Recuodecorpodetexto"/>
        <w:widowControl w:val="0"/>
        <w:ind w:left="4820"/>
        <w:rPr>
          <w:rFonts w:ascii="Arial Narrow" w:hAnsi="Arial Narrow"/>
          <w:b/>
          <w:iCs/>
          <w:szCs w:val="28"/>
        </w:rPr>
      </w:pPr>
    </w:p>
    <w:p w:rsidR="001324EA" w:rsidRPr="000869EB" w:rsidRDefault="001324EA" w:rsidP="001324EA">
      <w:pPr>
        <w:pStyle w:val="Recuodecorpodetexto"/>
        <w:widowControl w:val="0"/>
        <w:ind w:left="4820"/>
        <w:rPr>
          <w:rFonts w:ascii="Arial Narrow" w:hAnsi="Arial Narrow"/>
          <w:b/>
          <w:iCs/>
          <w:szCs w:val="28"/>
        </w:rPr>
      </w:pPr>
    </w:p>
    <w:p w:rsidR="001324EA" w:rsidRPr="000869EB" w:rsidRDefault="001324EA" w:rsidP="001324EA">
      <w:pPr>
        <w:ind w:right="-284" w:firstLine="1418"/>
        <w:jc w:val="both"/>
        <w:rPr>
          <w:rFonts w:ascii="Arial Narrow" w:hAnsi="Arial Narrow"/>
          <w:sz w:val="28"/>
          <w:szCs w:val="28"/>
        </w:rPr>
      </w:pPr>
      <w:r w:rsidRPr="000869EB">
        <w:rPr>
          <w:rFonts w:ascii="Arial Narrow" w:hAnsi="Arial Narrow" w:cs="Arial"/>
          <w:sz w:val="28"/>
          <w:szCs w:val="28"/>
        </w:rPr>
        <w:t>O</w:t>
      </w:r>
      <w:r w:rsidRPr="000869EB">
        <w:rPr>
          <w:rFonts w:ascii="Arial Narrow" w:hAnsi="Arial Narrow"/>
          <w:sz w:val="28"/>
          <w:szCs w:val="28"/>
        </w:rPr>
        <w:t xml:space="preserve"> PREFEITO MUNICIPAL DE NOVA ANDRADINA, ESTADO DE MATO GROSSO DO SUL</w:t>
      </w:r>
      <w:r>
        <w:rPr>
          <w:rFonts w:ascii="Arial Narrow" w:hAnsi="Arial Narrow"/>
          <w:sz w:val="28"/>
          <w:szCs w:val="28"/>
        </w:rPr>
        <w:t xml:space="preserve"> no uso de suas atribuições legais;</w:t>
      </w:r>
    </w:p>
    <w:p w:rsidR="001324EA" w:rsidRPr="000869EB" w:rsidRDefault="001324EA" w:rsidP="001324EA">
      <w:pPr>
        <w:ind w:right="-195" w:firstLine="1418"/>
        <w:jc w:val="both"/>
        <w:rPr>
          <w:rFonts w:ascii="Arial Narrow" w:hAnsi="Arial Narrow"/>
          <w:sz w:val="28"/>
          <w:szCs w:val="28"/>
        </w:rPr>
      </w:pPr>
    </w:p>
    <w:p w:rsidR="001324EA" w:rsidRPr="000869EB" w:rsidRDefault="001324EA" w:rsidP="001324EA">
      <w:pPr>
        <w:tabs>
          <w:tab w:val="left" w:pos="2694"/>
        </w:tabs>
        <w:ind w:firstLine="1418"/>
        <w:jc w:val="both"/>
        <w:rPr>
          <w:rFonts w:ascii="Arial Narrow" w:hAnsi="Arial Narrow"/>
          <w:sz w:val="28"/>
          <w:szCs w:val="28"/>
        </w:rPr>
      </w:pPr>
      <w:r w:rsidRPr="000869EB">
        <w:rPr>
          <w:rFonts w:ascii="Arial Narrow" w:hAnsi="Arial Narrow"/>
          <w:sz w:val="28"/>
          <w:szCs w:val="28"/>
        </w:rPr>
        <w:t>Faz saber que a Câmara Municipal aprovou e ele sanciona a seguinte Lei:</w:t>
      </w:r>
    </w:p>
    <w:p w:rsidR="001324EA" w:rsidRPr="000869EB" w:rsidRDefault="001324EA" w:rsidP="001324EA">
      <w:pPr>
        <w:ind w:firstLine="1418"/>
        <w:jc w:val="both"/>
        <w:rPr>
          <w:b/>
          <w:bCs/>
          <w:sz w:val="28"/>
          <w:szCs w:val="28"/>
        </w:rPr>
      </w:pPr>
    </w:p>
    <w:p w:rsidR="001324EA" w:rsidRDefault="001324EA" w:rsidP="001324EA">
      <w:pPr>
        <w:ind w:firstLine="1418"/>
        <w:jc w:val="both"/>
        <w:rPr>
          <w:rFonts w:ascii="Arial Narrow" w:hAnsi="Arial Narrow"/>
          <w:sz w:val="28"/>
          <w:szCs w:val="28"/>
        </w:rPr>
      </w:pPr>
      <w:r w:rsidRPr="00764D51">
        <w:rPr>
          <w:rFonts w:ascii="Arial Narrow" w:hAnsi="Arial Narrow"/>
          <w:b/>
          <w:bCs/>
          <w:sz w:val="28"/>
          <w:szCs w:val="28"/>
        </w:rPr>
        <w:t xml:space="preserve">Art. 1º. </w:t>
      </w:r>
      <w:r w:rsidR="00540B9E">
        <w:rPr>
          <w:rFonts w:ascii="Arial Narrow" w:hAnsi="Arial Narrow"/>
          <w:sz w:val="28"/>
          <w:szCs w:val="28"/>
        </w:rPr>
        <w:t>Fica alterado o caput do artigo 42 da Lei Complementar nº. 190/2015, o qual passa a vigorar com a seguinte redação:</w:t>
      </w:r>
    </w:p>
    <w:p w:rsidR="00540B9E" w:rsidRDefault="00540B9E" w:rsidP="001324EA">
      <w:pPr>
        <w:ind w:firstLine="1418"/>
        <w:jc w:val="both"/>
        <w:rPr>
          <w:rFonts w:ascii="Arial Narrow" w:hAnsi="Arial Narrow"/>
          <w:sz w:val="28"/>
          <w:szCs w:val="28"/>
        </w:rPr>
      </w:pPr>
    </w:p>
    <w:p w:rsidR="00540B9E" w:rsidRPr="00540B9E" w:rsidRDefault="00540B9E" w:rsidP="00540B9E">
      <w:pPr>
        <w:ind w:left="241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Art. 42. </w:t>
      </w:r>
      <w:r>
        <w:rPr>
          <w:rFonts w:ascii="Arial Narrow" w:hAnsi="Arial Narrow"/>
          <w:sz w:val="28"/>
          <w:szCs w:val="28"/>
        </w:rPr>
        <w:t>Fica instituído o Fundo Municipal de Pr</w:t>
      </w:r>
      <w:r w:rsidR="00116433">
        <w:rPr>
          <w:rFonts w:ascii="Arial Narrow" w:hAnsi="Arial Narrow"/>
          <w:sz w:val="28"/>
          <w:szCs w:val="28"/>
        </w:rPr>
        <w:t>omoção da Igualdade Raci</w:t>
      </w:r>
      <w:r>
        <w:rPr>
          <w:rFonts w:ascii="Arial Narrow" w:hAnsi="Arial Narrow"/>
          <w:sz w:val="28"/>
          <w:szCs w:val="28"/>
        </w:rPr>
        <w:t>al e Cidadania – FUNDO que será gerido pela Secretaria Municipal de Assistência Social e Cidadania sob a orientação do Conselho Municipal da Promoç</w:t>
      </w:r>
      <w:r w:rsidR="001849E9">
        <w:rPr>
          <w:rFonts w:ascii="Arial Narrow" w:hAnsi="Arial Narrow"/>
          <w:sz w:val="28"/>
          <w:szCs w:val="28"/>
        </w:rPr>
        <w:t>ão da Igualdade Raci</w:t>
      </w:r>
      <w:r>
        <w:rPr>
          <w:rFonts w:ascii="Arial Narrow" w:hAnsi="Arial Narrow"/>
          <w:sz w:val="28"/>
          <w:szCs w:val="28"/>
        </w:rPr>
        <w:t>al e Cidadania – COMPIRC;</w:t>
      </w:r>
    </w:p>
    <w:p w:rsidR="001324EA" w:rsidRPr="00764D51" w:rsidRDefault="001324EA" w:rsidP="001324EA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</w:p>
    <w:p w:rsidR="001324EA" w:rsidRPr="000869EB" w:rsidRDefault="00E13DD8" w:rsidP="001324E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Art. 2</w:t>
      </w:r>
      <w:bookmarkStart w:id="0" w:name="_GoBack"/>
      <w:bookmarkEnd w:id="0"/>
      <w:r w:rsidR="001324EA" w:rsidRPr="00764D51">
        <w:rPr>
          <w:rFonts w:ascii="Arial Narrow" w:hAnsi="Arial Narrow"/>
          <w:b/>
          <w:bCs/>
          <w:sz w:val="28"/>
          <w:szCs w:val="28"/>
        </w:rPr>
        <w:t xml:space="preserve">º. </w:t>
      </w:r>
      <w:r w:rsidR="001324EA" w:rsidRPr="00764D51">
        <w:rPr>
          <w:rFonts w:ascii="Arial Narrow" w:hAnsi="Arial Narrow"/>
          <w:sz w:val="28"/>
          <w:szCs w:val="28"/>
        </w:rPr>
        <w:t>Esta lei entra em vigor na data de sua publicação.</w:t>
      </w:r>
    </w:p>
    <w:p w:rsidR="001324EA" w:rsidRPr="00570468" w:rsidRDefault="001324EA" w:rsidP="001324EA">
      <w:pPr>
        <w:tabs>
          <w:tab w:val="left" w:pos="2552"/>
        </w:tabs>
        <w:ind w:firstLine="1418"/>
        <w:jc w:val="right"/>
        <w:rPr>
          <w:rFonts w:ascii="Arial" w:hAnsi="Arial" w:cs="Arial"/>
          <w:b/>
        </w:rPr>
      </w:pPr>
    </w:p>
    <w:p w:rsidR="001324EA" w:rsidRPr="000869EB" w:rsidRDefault="001324EA" w:rsidP="001324EA">
      <w:pPr>
        <w:tabs>
          <w:tab w:val="left" w:pos="2694"/>
        </w:tabs>
        <w:ind w:firstLine="1701"/>
        <w:jc w:val="right"/>
        <w:rPr>
          <w:rFonts w:ascii="Arial Narrow" w:hAnsi="Arial Narrow"/>
          <w:sz w:val="28"/>
          <w:szCs w:val="28"/>
        </w:rPr>
      </w:pPr>
      <w:r w:rsidRPr="000869EB">
        <w:rPr>
          <w:rFonts w:ascii="Arial Narrow" w:hAnsi="Arial Narrow"/>
          <w:sz w:val="28"/>
          <w:szCs w:val="28"/>
        </w:rPr>
        <w:t xml:space="preserve">Nova Andradina-MS, </w:t>
      </w:r>
      <w:r w:rsidR="00540B9E">
        <w:rPr>
          <w:rFonts w:ascii="Arial Narrow" w:hAnsi="Arial Narrow"/>
          <w:sz w:val="28"/>
          <w:szCs w:val="28"/>
        </w:rPr>
        <w:t>16 de dezembro</w:t>
      </w:r>
      <w:r>
        <w:rPr>
          <w:rFonts w:ascii="Arial Narrow" w:hAnsi="Arial Narrow"/>
          <w:sz w:val="28"/>
          <w:szCs w:val="28"/>
        </w:rPr>
        <w:t xml:space="preserve"> de 2022</w:t>
      </w:r>
      <w:r w:rsidRPr="000869EB">
        <w:rPr>
          <w:rFonts w:ascii="Arial Narrow" w:hAnsi="Arial Narrow"/>
          <w:sz w:val="28"/>
          <w:szCs w:val="28"/>
        </w:rPr>
        <w:t>.</w:t>
      </w:r>
    </w:p>
    <w:p w:rsidR="001324EA" w:rsidRDefault="001324EA" w:rsidP="001324EA">
      <w:pPr>
        <w:rPr>
          <w:rFonts w:ascii="Arial Narrow" w:hAnsi="Arial Narrow"/>
          <w:sz w:val="28"/>
          <w:szCs w:val="28"/>
        </w:rPr>
      </w:pPr>
    </w:p>
    <w:p w:rsidR="001324EA" w:rsidRDefault="001324EA" w:rsidP="001324EA">
      <w:pPr>
        <w:rPr>
          <w:rFonts w:ascii="Arial Narrow" w:hAnsi="Arial Narrow"/>
          <w:sz w:val="28"/>
          <w:szCs w:val="28"/>
        </w:rPr>
      </w:pPr>
    </w:p>
    <w:p w:rsidR="00540B9E" w:rsidRDefault="00540B9E" w:rsidP="001324EA">
      <w:pPr>
        <w:rPr>
          <w:rFonts w:ascii="Arial Narrow" w:hAnsi="Arial Narrow"/>
          <w:sz w:val="28"/>
          <w:szCs w:val="28"/>
        </w:rPr>
      </w:pPr>
    </w:p>
    <w:p w:rsidR="001324EA" w:rsidRDefault="001324EA" w:rsidP="001324EA">
      <w:pPr>
        <w:rPr>
          <w:rFonts w:ascii="Arial Narrow" w:hAnsi="Arial Narrow"/>
          <w:sz w:val="28"/>
          <w:szCs w:val="28"/>
        </w:rPr>
      </w:pPr>
    </w:p>
    <w:p w:rsidR="001324EA" w:rsidRPr="000869EB" w:rsidRDefault="001324EA" w:rsidP="001324EA">
      <w:pPr>
        <w:pStyle w:val="Legenda"/>
        <w:ind w:left="5670"/>
        <w:rPr>
          <w:rFonts w:ascii="Arial" w:hAnsi="Arial" w:cs="Arial"/>
          <w:i/>
          <w:color w:val="auto"/>
          <w:sz w:val="28"/>
          <w:szCs w:val="24"/>
        </w:rPr>
      </w:pPr>
      <w:r w:rsidRPr="000869EB">
        <w:rPr>
          <w:rFonts w:ascii="Arial" w:hAnsi="Arial" w:cs="Arial"/>
          <w:i/>
          <w:color w:val="auto"/>
          <w:sz w:val="32"/>
          <w:szCs w:val="24"/>
        </w:rPr>
        <w:t xml:space="preserve">   José Gilberto Garcia</w:t>
      </w:r>
    </w:p>
    <w:p w:rsidR="001324EA" w:rsidRPr="003A1809" w:rsidRDefault="001324EA" w:rsidP="001324EA">
      <w:pPr>
        <w:ind w:left="6237"/>
        <w:rPr>
          <w:sz w:val="24"/>
          <w:szCs w:val="24"/>
        </w:rPr>
      </w:pPr>
      <w:r w:rsidRPr="000869EB">
        <w:rPr>
          <w:rFonts w:ascii="Arial" w:hAnsi="Arial" w:cs="Arial"/>
          <w:i/>
          <w:iCs/>
          <w:sz w:val="18"/>
          <w:szCs w:val="24"/>
        </w:rPr>
        <w:t xml:space="preserve">        PREFEITO MUNICIPAL</w:t>
      </w:r>
    </w:p>
    <w:p w:rsidR="001324EA" w:rsidRDefault="001324EA" w:rsidP="001324EA"/>
    <w:p w:rsidR="001823FF" w:rsidRDefault="001823FF"/>
    <w:sectPr w:rsidR="001823FF" w:rsidSect="00540B9E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2155" w:right="1134" w:bottom="1418" w:left="1134" w:header="720" w:footer="4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F84" w:rsidRDefault="001849E9">
      <w:r>
        <w:separator/>
      </w:r>
    </w:p>
  </w:endnote>
  <w:endnote w:type="continuationSeparator" w:id="0">
    <w:p w:rsidR="00F75F84" w:rsidRDefault="0018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B9E" w:rsidRPr="000B0409" w:rsidRDefault="00540B9E" w:rsidP="00540B9E">
    <w:pPr>
      <w:tabs>
        <w:tab w:val="center" w:pos="4419"/>
        <w:tab w:val="right" w:pos="8838"/>
      </w:tabs>
      <w:jc w:val="center"/>
      <w:rPr>
        <w:rFonts w:ascii="Arial" w:hAnsi="Arial" w:cs="Arial"/>
        <w:noProof/>
      </w:rPr>
    </w:pPr>
    <w:r w:rsidRPr="000B040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B6260A" wp14:editId="2BDE0754">
              <wp:simplePos x="0" y="0"/>
              <wp:positionH relativeFrom="column">
                <wp:posOffset>5715</wp:posOffset>
              </wp:positionH>
              <wp:positionV relativeFrom="paragraph">
                <wp:posOffset>243205</wp:posOffset>
              </wp:positionV>
              <wp:extent cx="5800725" cy="19050"/>
              <wp:effectExtent l="0" t="0" r="28575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0072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009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.45pt;margin-top:19.15pt;width:456.7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"/>
          </w:pict>
        </mc:Fallback>
      </mc:AlternateContent>
    </w:r>
    <w:r w:rsidRPr="000B0409">
      <w:rPr>
        <w:rFonts w:ascii="Arial" w:hAnsi="Arial" w:cs="Arial"/>
        <w:noProof/>
      </w:rPr>
      <w:t>AV. ANTÔNIO JOAQUIM DE MOURA ANDRADE, 541 – CAIXA POSTAL 01</w:t>
    </w:r>
  </w:p>
  <w:p w:rsidR="00540B9E" w:rsidRPr="000B0409" w:rsidRDefault="00540B9E" w:rsidP="00540B9E">
    <w:pPr>
      <w:tabs>
        <w:tab w:val="center" w:pos="4419"/>
        <w:tab w:val="right" w:pos="8838"/>
      </w:tabs>
      <w:jc w:val="center"/>
      <w:rPr>
        <w:rFonts w:ascii="Arial" w:hAnsi="Arial" w:cs="Arial"/>
        <w:noProof/>
      </w:rPr>
    </w:pPr>
  </w:p>
  <w:p w:rsidR="00540B9E" w:rsidRPr="000B0409" w:rsidRDefault="00540B9E" w:rsidP="00540B9E">
    <w:pPr>
      <w:tabs>
        <w:tab w:val="center" w:pos="4419"/>
        <w:tab w:val="right" w:pos="8838"/>
      </w:tabs>
      <w:ind w:hanging="709"/>
      <w:jc w:val="center"/>
      <w:rPr>
        <w:rFonts w:ascii="Arial" w:hAnsi="Arial" w:cs="Arial"/>
      </w:rPr>
    </w:pPr>
    <w:r w:rsidRPr="000B0409">
      <w:rPr>
        <w:rFonts w:ascii="Arial" w:hAnsi="Arial" w:cs="Arial"/>
      </w:rPr>
      <w:t>FONE: PABX (67) 3441-1250 – FAX: (67) 3441-1380 – CEP 79750-000 – https://www.pmna.ms.gov.br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F84" w:rsidRDefault="001849E9">
      <w:r>
        <w:separator/>
      </w:r>
    </w:p>
  </w:footnote>
  <w:footnote w:type="continuationSeparator" w:id="0">
    <w:p w:rsidR="00F75F84" w:rsidRDefault="0018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797" w:rsidRDefault="001324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3797" w:rsidRDefault="00E13DD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797" w:rsidRDefault="00E13DD8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E13DD8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E13DD8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E13DD8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E13DD8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E13DD8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E13DD8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E13DD8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Pr="005237C2" w:rsidRDefault="001324EA" w:rsidP="00B13A7B">
    <w:pPr>
      <w:pStyle w:val="Cabealho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Lei    X.XXX/2022</w:t>
    </w:r>
    <w:r w:rsidRPr="005237C2">
      <w:rPr>
        <w:rFonts w:ascii="Arial" w:hAnsi="Arial" w:cs="Arial"/>
        <w:b/>
        <w:sz w:val="18"/>
        <w:szCs w:val="18"/>
      </w:rPr>
      <w:t xml:space="preserve">   pág. 0</w:t>
    </w:r>
    <w:r w:rsidRPr="005237C2">
      <w:rPr>
        <w:rFonts w:ascii="Arial" w:hAnsi="Arial" w:cs="Arial"/>
        <w:b/>
        <w:sz w:val="18"/>
        <w:szCs w:val="18"/>
      </w:rPr>
      <w:fldChar w:fldCharType="begin"/>
    </w:r>
    <w:r w:rsidRPr="005237C2">
      <w:rPr>
        <w:rFonts w:ascii="Arial" w:hAnsi="Arial" w:cs="Arial"/>
        <w:b/>
        <w:sz w:val="18"/>
        <w:szCs w:val="18"/>
      </w:rPr>
      <w:instrText>PAGE   \* MERGEFORMAT</w:instrText>
    </w:r>
    <w:r w:rsidRPr="005237C2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</w:t>
    </w:r>
    <w:r w:rsidRPr="005237C2">
      <w:rPr>
        <w:rFonts w:ascii="Arial" w:hAnsi="Arial" w:cs="Arial"/>
        <w:b/>
        <w:sz w:val="18"/>
        <w:szCs w:val="18"/>
      </w:rPr>
      <w:fldChar w:fldCharType="end"/>
    </w:r>
  </w:p>
  <w:p w:rsidR="00583797" w:rsidRDefault="00E13D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B9E" w:rsidRPr="002733C2" w:rsidRDefault="00540B9E" w:rsidP="00540B9E">
    <w:pPr>
      <w:pStyle w:val="Cabealho"/>
      <w:jc w:val="center"/>
      <w:rPr>
        <w:rFonts w:ascii="Arial Narrow" w:hAnsi="Arial Narrow"/>
        <w:noProof/>
        <w:color w:val="000000"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DF5446" wp14:editId="64B0EE2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819150" cy="762000"/>
          <wp:effectExtent l="0" t="0" r="0" b="0"/>
          <wp:wrapSquare wrapText="bothSides"/>
          <wp:docPr id="13" name="Imagem 13" descr="Of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Ofí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266" r="84833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3C2">
      <w:rPr>
        <w:rFonts w:ascii="Arial Narrow" w:hAnsi="Arial Narrow"/>
        <w:noProof/>
        <w:color w:val="000000"/>
        <w:sz w:val="44"/>
        <w:szCs w:val="44"/>
      </w:rPr>
      <w:t>PREFEITURA DE NOVA ANDRADINA</w:t>
    </w:r>
  </w:p>
  <w:p w:rsidR="00540B9E" w:rsidRDefault="00540B9E" w:rsidP="00540B9E">
    <w:pPr>
      <w:pStyle w:val="Cabealho"/>
      <w:jc w:val="center"/>
    </w:pPr>
    <w:r w:rsidRPr="002733C2">
      <w:rPr>
        <w:rFonts w:ascii="Arial" w:hAnsi="Arial" w:cs="Arial"/>
        <w:noProof/>
        <w:color w:val="000000"/>
        <w:sz w:val="28"/>
      </w:rPr>
      <w:t>Estado de Mato Grosso do Sul</w:t>
    </w:r>
  </w:p>
  <w:p w:rsidR="00540B9E" w:rsidRDefault="00540B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EA"/>
    <w:rsid w:val="00116433"/>
    <w:rsid w:val="001324EA"/>
    <w:rsid w:val="001823FF"/>
    <w:rsid w:val="001849E9"/>
    <w:rsid w:val="00540B9E"/>
    <w:rsid w:val="00E13DD8"/>
    <w:rsid w:val="00F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AEC1D3C-580D-409A-9925-D022D9F0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324EA"/>
    <w:pPr>
      <w:keepNext/>
      <w:jc w:val="center"/>
      <w:outlineLvl w:val="2"/>
    </w:pPr>
    <w:rPr>
      <w:rFonts w:ascii="Arial" w:hAnsi="Arial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324EA"/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324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24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24EA"/>
    <w:pPr>
      <w:ind w:left="3119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324EA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styleId="Nmerodepgina">
    <w:name w:val="page number"/>
    <w:basedOn w:val="Fontepargpadro"/>
    <w:rsid w:val="001324EA"/>
  </w:style>
  <w:style w:type="paragraph" w:styleId="Legenda">
    <w:name w:val="caption"/>
    <w:basedOn w:val="Normal"/>
    <w:next w:val="Normal"/>
    <w:unhideWhenUsed/>
    <w:qFormat/>
    <w:rsid w:val="001324EA"/>
    <w:rPr>
      <w:b/>
      <w:bCs/>
      <w:color w:val="000080"/>
    </w:rPr>
  </w:style>
  <w:style w:type="paragraph" w:styleId="Rodap">
    <w:name w:val="footer"/>
    <w:basedOn w:val="Normal"/>
    <w:link w:val="RodapChar"/>
    <w:uiPriority w:val="99"/>
    <w:unhideWhenUsed/>
    <w:rsid w:val="00540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0B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PMNA</dc:creator>
  <cp:keywords/>
  <dc:description/>
  <cp:lastModifiedBy>PMNA</cp:lastModifiedBy>
  <cp:revision>5</cp:revision>
  <cp:lastPrinted>2022-12-16T11:57:00Z</cp:lastPrinted>
  <dcterms:created xsi:type="dcterms:W3CDTF">2022-12-16T11:56:00Z</dcterms:created>
  <dcterms:modified xsi:type="dcterms:W3CDTF">2022-12-16T15:30:00Z</dcterms:modified>
</cp:coreProperties>
</file>